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5FB3B" w14:textId="45DD2DC0" w:rsidR="005433BA" w:rsidRPr="003820DB" w:rsidRDefault="005433BA" w:rsidP="00AC1AEA">
      <w:pPr>
        <w:rPr>
          <w:rFonts w:cs="Calibri"/>
          <w:b/>
          <w:bCs/>
        </w:rPr>
      </w:pPr>
      <w:r w:rsidRPr="003820DB">
        <w:rPr>
          <w:rFonts w:cs="Calibri"/>
          <w:b/>
          <w:bCs/>
        </w:rPr>
        <w:t>Załącznik nr</w:t>
      </w:r>
      <w:r w:rsidR="00162614">
        <w:rPr>
          <w:rFonts w:cs="Calibri"/>
          <w:b/>
          <w:bCs/>
        </w:rPr>
        <w:t xml:space="preserve"> </w:t>
      </w:r>
      <w:r w:rsidR="00D323E2">
        <w:rPr>
          <w:rFonts w:cs="Calibri"/>
          <w:b/>
          <w:bCs/>
        </w:rPr>
        <w:t>7</w:t>
      </w:r>
      <w:r w:rsidR="00AC1AEA">
        <w:rPr>
          <w:rFonts w:cs="Calibri"/>
          <w:b/>
          <w:bCs/>
        </w:rPr>
        <w:t xml:space="preserve"> do Umowy nr ……………….</w:t>
      </w:r>
    </w:p>
    <w:p w14:paraId="23048883" w14:textId="77777777" w:rsidR="00AC1AEA" w:rsidRDefault="00AC1AEA" w:rsidP="005433BA">
      <w:pPr>
        <w:rPr>
          <w:rFonts w:cs="Calibri"/>
          <w:b/>
          <w:bCs/>
        </w:rPr>
      </w:pPr>
      <w:bookmarkStart w:id="0" w:name="_Hlk184390089"/>
    </w:p>
    <w:p w14:paraId="4923CCCB" w14:textId="4B9CC23C" w:rsidR="005433BA" w:rsidRDefault="005433BA" w:rsidP="005433BA">
      <w:pPr>
        <w:rPr>
          <w:rFonts w:cs="Calibri"/>
          <w:b/>
          <w:bCs/>
        </w:rPr>
      </w:pPr>
      <w:r w:rsidRPr="003820DB">
        <w:rPr>
          <w:rFonts w:cs="Calibri"/>
          <w:b/>
          <w:bCs/>
        </w:rPr>
        <w:t xml:space="preserve">Plan wyjścia (plan przekazania danych przetwarzanych w systemie na wypadek zakończenia obowiązywania </w:t>
      </w:r>
      <w:r w:rsidR="0058726C">
        <w:rPr>
          <w:rFonts w:cs="Calibri"/>
          <w:b/>
          <w:bCs/>
        </w:rPr>
        <w:t>U</w:t>
      </w:r>
      <w:r w:rsidRPr="003820DB">
        <w:rPr>
          <w:rFonts w:cs="Calibri"/>
          <w:b/>
          <w:bCs/>
        </w:rPr>
        <w:t>mowy)</w:t>
      </w:r>
    </w:p>
    <w:p w14:paraId="71AE3E5B" w14:textId="77777777" w:rsidR="00162614" w:rsidRPr="003820DB" w:rsidRDefault="00162614" w:rsidP="005433BA">
      <w:pPr>
        <w:rPr>
          <w:rFonts w:cs="Calibri"/>
          <w:b/>
          <w:bCs/>
        </w:rPr>
      </w:pPr>
    </w:p>
    <w:bookmarkEnd w:id="0"/>
    <w:p w14:paraId="7D7450B9" w14:textId="77777777" w:rsidR="005433BA" w:rsidRPr="003820DB" w:rsidRDefault="005433BA" w:rsidP="005433BA">
      <w:pPr>
        <w:pStyle w:val="Akapitzlist"/>
        <w:numPr>
          <w:ilvl w:val="0"/>
          <w:numId w:val="2"/>
        </w:numPr>
        <w:spacing w:after="0"/>
        <w:ind w:hanging="720"/>
        <w:contextualSpacing w:val="0"/>
        <w:rPr>
          <w:rFonts w:cs="Calibri"/>
          <w:b/>
          <w:bCs/>
        </w:rPr>
      </w:pPr>
      <w:r w:rsidRPr="003820DB">
        <w:rPr>
          <w:rFonts w:cs="Calibri"/>
          <w:b/>
          <w:bCs/>
        </w:rPr>
        <w:t>Definicje</w:t>
      </w:r>
    </w:p>
    <w:p w14:paraId="7249C642" w14:textId="6E9B53BA" w:rsidR="005433BA" w:rsidRPr="003820DB" w:rsidRDefault="005433BA" w:rsidP="005433BA">
      <w:pPr>
        <w:rPr>
          <w:rFonts w:cs="Calibri"/>
        </w:rPr>
      </w:pPr>
      <w:r w:rsidRPr="003820DB">
        <w:rPr>
          <w:rFonts w:cs="Calibri"/>
        </w:rPr>
        <w:t xml:space="preserve">Umowa - na świadczenie usług związanych z udostępnianiem przez Wykonawcę Systemu </w:t>
      </w:r>
      <w:r>
        <w:rPr>
          <w:rFonts w:cs="Calibri"/>
        </w:rPr>
        <w:t>….</w:t>
      </w:r>
      <w:r w:rsidRPr="003820DB">
        <w:rPr>
          <w:rFonts w:cs="Calibri"/>
        </w:rPr>
        <w:t xml:space="preserve"> umożliwiającego zgłaszanie i obsługę zgłoszeń dokonywanych przez użytkowników zewnętrznych</w:t>
      </w:r>
    </w:p>
    <w:p w14:paraId="1347D853" w14:textId="1C3B2D9A" w:rsidR="005433BA" w:rsidRPr="003820DB" w:rsidRDefault="005433BA" w:rsidP="005433BA">
      <w:pPr>
        <w:rPr>
          <w:rFonts w:cs="Calibri"/>
        </w:rPr>
      </w:pPr>
      <w:r w:rsidRPr="003820DB">
        <w:rPr>
          <w:rFonts w:cs="Calibri"/>
        </w:rPr>
        <w:t xml:space="preserve">System - </w:t>
      </w:r>
      <w:r>
        <w:rPr>
          <w:rFonts w:cs="Calibri"/>
        </w:rPr>
        <w:t>…..</w:t>
      </w:r>
      <w:r w:rsidRPr="003820DB">
        <w:rPr>
          <w:rFonts w:cs="Calibri"/>
        </w:rPr>
        <w:t xml:space="preserve"> umożliwiając</w:t>
      </w:r>
      <w:r w:rsidR="00ED0898">
        <w:rPr>
          <w:rFonts w:cs="Calibri"/>
        </w:rPr>
        <w:t>y</w:t>
      </w:r>
      <w:r w:rsidRPr="003820DB">
        <w:rPr>
          <w:rFonts w:cs="Calibri"/>
        </w:rPr>
        <w:t xml:space="preserve"> zgłaszanie i obsługę zgłoszeń dokonywanych przez użytkowników zewnętrznych</w:t>
      </w:r>
    </w:p>
    <w:p w14:paraId="4642B5DA" w14:textId="14F1EF89" w:rsidR="005433BA" w:rsidRPr="003820DB" w:rsidRDefault="005433BA" w:rsidP="005433BA">
      <w:pPr>
        <w:rPr>
          <w:rFonts w:cs="Calibri"/>
        </w:rPr>
      </w:pPr>
      <w:r w:rsidRPr="003820DB">
        <w:rPr>
          <w:rFonts w:cs="Calibri"/>
        </w:rPr>
        <w:t xml:space="preserve">Plan wyjścia – opracowany i uzgodniony z zamawiającym sposób przekazania wszelkich zgromadzonych w Systemie </w:t>
      </w:r>
      <w:r>
        <w:rPr>
          <w:rFonts w:cs="Calibri"/>
        </w:rPr>
        <w:t>….</w:t>
      </w:r>
      <w:r w:rsidRPr="003820DB">
        <w:rPr>
          <w:rFonts w:cs="Calibri"/>
        </w:rPr>
        <w:t xml:space="preserve"> po zakończeniu obowiązywania umowy.</w:t>
      </w:r>
    </w:p>
    <w:p w14:paraId="084753E6" w14:textId="77777777" w:rsidR="005433BA" w:rsidRPr="003820DB" w:rsidRDefault="005433BA" w:rsidP="005433BA">
      <w:pPr>
        <w:pStyle w:val="Akapitzlist"/>
        <w:numPr>
          <w:ilvl w:val="0"/>
          <w:numId w:val="2"/>
        </w:numPr>
        <w:spacing w:after="0"/>
        <w:ind w:hanging="720"/>
        <w:contextualSpacing w:val="0"/>
        <w:rPr>
          <w:rFonts w:cs="Calibri"/>
          <w:b/>
          <w:bCs/>
        </w:rPr>
      </w:pPr>
      <w:r w:rsidRPr="003820DB">
        <w:rPr>
          <w:rFonts w:cs="Calibri"/>
          <w:b/>
          <w:bCs/>
        </w:rPr>
        <w:t>OPIS POSTĘPOWANIA</w:t>
      </w:r>
    </w:p>
    <w:p w14:paraId="336A6104" w14:textId="6C31637C" w:rsidR="005433BA" w:rsidRPr="003820DB" w:rsidRDefault="005433BA" w:rsidP="61069BBF">
      <w:pPr>
        <w:pStyle w:val="Akapitzlist"/>
        <w:numPr>
          <w:ilvl w:val="0"/>
          <w:numId w:val="1"/>
        </w:numPr>
        <w:spacing w:after="0"/>
        <w:ind w:left="1080"/>
        <w:rPr>
          <w:rFonts w:cs="Calibri"/>
        </w:rPr>
      </w:pPr>
      <w:r w:rsidRPr="774AB30D">
        <w:rPr>
          <w:rFonts w:cs="Calibri"/>
        </w:rPr>
        <w:t>W przypadku podjęcia przez Zamawiającego decyzji o zakończeniu współpracy (</w:t>
      </w:r>
      <w:r w:rsidR="6F7DC2A6" w:rsidRPr="774AB30D">
        <w:rPr>
          <w:rFonts w:cs="Calibri"/>
        </w:rPr>
        <w:t xml:space="preserve">np. </w:t>
      </w:r>
      <w:r w:rsidRPr="774AB30D">
        <w:rPr>
          <w:rFonts w:cs="Calibri"/>
        </w:rPr>
        <w:t>jej wcześniejszego zakończenia</w:t>
      </w:r>
      <w:r w:rsidR="178CC2FC" w:rsidRPr="774AB30D">
        <w:rPr>
          <w:rFonts w:cs="Calibri"/>
        </w:rPr>
        <w:t xml:space="preserve"> z przyczyn wskazanych w § </w:t>
      </w:r>
      <w:r w:rsidR="00986B39">
        <w:rPr>
          <w:rFonts w:cs="Calibri"/>
        </w:rPr>
        <w:t>8</w:t>
      </w:r>
      <w:r w:rsidR="178CC2FC" w:rsidRPr="774AB30D">
        <w:rPr>
          <w:rFonts w:cs="Calibri"/>
        </w:rPr>
        <w:t xml:space="preserve"> </w:t>
      </w:r>
      <w:r w:rsidR="00ED0898">
        <w:rPr>
          <w:rFonts w:cs="Calibri"/>
        </w:rPr>
        <w:t>U</w:t>
      </w:r>
      <w:r w:rsidR="178CC2FC" w:rsidRPr="774AB30D">
        <w:rPr>
          <w:rFonts w:cs="Calibri"/>
        </w:rPr>
        <w:t>mowy</w:t>
      </w:r>
      <w:r w:rsidRPr="774AB30D">
        <w:rPr>
          <w:rFonts w:cs="Calibri"/>
        </w:rPr>
        <w:t xml:space="preserve">) </w:t>
      </w:r>
      <w:r w:rsidR="00ED0898">
        <w:rPr>
          <w:rFonts w:cs="Calibri"/>
        </w:rPr>
        <w:t xml:space="preserve">albo w przypadku zakończenia Umowy w </w:t>
      </w:r>
      <w:r w:rsidR="00ED0898" w:rsidRPr="774AB30D">
        <w:rPr>
          <w:rFonts w:cs="Calibri"/>
        </w:rPr>
        <w:t xml:space="preserve">wyniku </w:t>
      </w:r>
      <w:r w:rsidR="00ED0898">
        <w:rPr>
          <w:rFonts w:cs="Calibri"/>
        </w:rPr>
        <w:t xml:space="preserve">upływu czasu, na który Umowa została zawarta, </w:t>
      </w:r>
      <w:r w:rsidRPr="774AB30D">
        <w:rPr>
          <w:rFonts w:cs="Calibri"/>
        </w:rPr>
        <w:t xml:space="preserve">Wykonawca przekazuje Zamawiającemu wszystkie dane przetwarzane w </w:t>
      </w:r>
      <w:r w:rsidR="00ED0898">
        <w:rPr>
          <w:rFonts w:cs="Calibri"/>
        </w:rPr>
        <w:t>S</w:t>
      </w:r>
      <w:r w:rsidRPr="774AB30D">
        <w:rPr>
          <w:rFonts w:cs="Calibri"/>
        </w:rPr>
        <w:t>ystemie.</w:t>
      </w:r>
      <w:r w:rsidR="00D20D29" w:rsidRPr="774AB30D">
        <w:rPr>
          <w:rFonts w:cs="Calibri"/>
        </w:rPr>
        <w:t xml:space="preserve"> </w:t>
      </w:r>
    </w:p>
    <w:p w14:paraId="1318B4B7" w14:textId="2C7FC34B" w:rsidR="005433BA" w:rsidRPr="003820DB" w:rsidRDefault="005433BA" w:rsidP="61069BBF">
      <w:pPr>
        <w:pStyle w:val="Akapitzlist"/>
        <w:numPr>
          <w:ilvl w:val="0"/>
          <w:numId w:val="1"/>
        </w:numPr>
        <w:spacing w:after="0"/>
        <w:ind w:left="1080"/>
        <w:rPr>
          <w:rFonts w:cs="Calibri"/>
        </w:rPr>
      </w:pPr>
      <w:r w:rsidRPr="774AB30D">
        <w:rPr>
          <w:rFonts w:cs="Calibri"/>
        </w:rPr>
        <w:t>Dane muszą być przekazane w postaci zaszyfrowanej (algorytm szyfrujący AES-256).</w:t>
      </w:r>
    </w:p>
    <w:p w14:paraId="35D9974A" w14:textId="2F5D9919" w:rsidR="005433BA" w:rsidRPr="003820DB" w:rsidRDefault="005433BA" w:rsidP="005433BA">
      <w:pPr>
        <w:pStyle w:val="Akapitzlist"/>
        <w:numPr>
          <w:ilvl w:val="0"/>
          <w:numId w:val="1"/>
        </w:numPr>
        <w:spacing w:after="0"/>
        <w:ind w:left="1080"/>
        <w:contextualSpacing w:val="0"/>
        <w:rPr>
          <w:rFonts w:cs="Calibri"/>
        </w:rPr>
      </w:pPr>
      <w:r w:rsidRPr="003820DB">
        <w:rPr>
          <w:rFonts w:cs="Calibri"/>
        </w:rPr>
        <w:t>Wykonawca przekazuje dane wraz z narzędziami niezbędnymi do ich odszyfrowania (klucz odszyfrowujący, wektor inicjacyjny) najpóźniej w ciągu 3 dni roboczych od zgłoszenia takiej potrzeby przez Zamawiającego na podstawie wniosku</w:t>
      </w:r>
      <w:r w:rsidR="00D20D29" w:rsidRPr="00D20D29">
        <w:t xml:space="preserve"> </w:t>
      </w:r>
      <w:r w:rsidR="00D20D29" w:rsidRPr="00D20D29">
        <w:rPr>
          <w:rFonts w:cs="Calibri"/>
        </w:rPr>
        <w:t>złożonego na piśmie</w:t>
      </w:r>
      <w:r w:rsidRPr="003820DB">
        <w:rPr>
          <w:rFonts w:cs="Calibri"/>
        </w:rPr>
        <w:t xml:space="preserve"> jednej z osób wskazanych w § </w:t>
      </w:r>
      <w:r w:rsidR="00162614">
        <w:rPr>
          <w:rFonts w:cs="Calibri"/>
        </w:rPr>
        <w:t>4</w:t>
      </w:r>
      <w:r w:rsidRPr="003820DB">
        <w:rPr>
          <w:rFonts w:cs="Calibri"/>
        </w:rPr>
        <w:t xml:space="preserve"> ust. </w:t>
      </w:r>
      <w:r w:rsidR="00162614">
        <w:rPr>
          <w:rFonts w:cs="Calibri"/>
        </w:rPr>
        <w:t>3</w:t>
      </w:r>
      <w:r w:rsidRPr="003820DB">
        <w:rPr>
          <w:rFonts w:cs="Calibri"/>
        </w:rPr>
        <w:t xml:space="preserve"> </w:t>
      </w:r>
      <w:r w:rsidR="00ED0898">
        <w:rPr>
          <w:rFonts w:cs="Calibri"/>
        </w:rPr>
        <w:t>U</w:t>
      </w:r>
      <w:r w:rsidRPr="003820DB">
        <w:rPr>
          <w:rFonts w:cs="Calibri"/>
        </w:rPr>
        <w:t xml:space="preserve">mowy lub ostatniego dnia obowiązywania </w:t>
      </w:r>
      <w:r w:rsidR="00ED0898">
        <w:rPr>
          <w:rFonts w:cs="Calibri"/>
        </w:rPr>
        <w:t>U</w:t>
      </w:r>
      <w:r w:rsidRPr="003820DB">
        <w:rPr>
          <w:rFonts w:cs="Calibri"/>
        </w:rPr>
        <w:t>mowy (bez konieczności składania wniosku o przekazanie danych).</w:t>
      </w:r>
    </w:p>
    <w:p w14:paraId="778DBE4E" w14:textId="16061FCB" w:rsidR="005433BA" w:rsidRPr="003820DB" w:rsidRDefault="005433BA" w:rsidP="005433BA">
      <w:pPr>
        <w:pStyle w:val="Akapitzlist"/>
        <w:numPr>
          <w:ilvl w:val="0"/>
          <w:numId w:val="1"/>
        </w:numPr>
        <w:spacing w:after="0"/>
        <w:ind w:left="1080"/>
        <w:contextualSpacing w:val="0"/>
        <w:rPr>
          <w:rFonts w:cs="Calibri"/>
        </w:rPr>
      </w:pPr>
      <w:r w:rsidRPr="003820DB">
        <w:rPr>
          <w:rFonts w:cs="Calibri"/>
        </w:rPr>
        <w:t xml:space="preserve">Narzędzie odszyfrowujące przekazane przez Wykonawcę musi działać lokalnie (nie może do jego wykorzystania istnieć potrzeba łączenia się z siecią publiczną i systemami Wykonawcy) oraz bez ograniczeń czasowych (możliwe będzie odszyfrowanie plików w dowolnym czasie, również po zakończeniu obowiązywania </w:t>
      </w:r>
      <w:r w:rsidR="00ED0898">
        <w:rPr>
          <w:rFonts w:cs="Calibri"/>
        </w:rPr>
        <w:t>U</w:t>
      </w:r>
      <w:r w:rsidRPr="003820DB">
        <w:rPr>
          <w:rFonts w:cs="Calibri"/>
        </w:rPr>
        <w:t>mowy).</w:t>
      </w:r>
    </w:p>
    <w:p w14:paraId="13CAC108" w14:textId="12B3DC52" w:rsidR="005433BA" w:rsidRPr="003820DB" w:rsidRDefault="005433BA" w:rsidP="005433BA">
      <w:pPr>
        <w:pStyle w:val="Akapitzlist"/>
        <w:numPr>
          <w:ilvl w:val="0"/>
          <w:numId w:val="1"/>
        </w:numPr>
        <w:spacing w:after="0"/>
        <w:ind w:left="1080"/>
        <w:contextualSpacing w:val="0"/>
        <w:rPr>
          <w:rFonts w:cs="Calibri"/>
        </w:rPr>
      </w:pPr>
      <w:r w:rsidRPr="003820DB">
        <w:rPr>
          <w:rFonts w:cs="Calibri"/>
        </w:rPr>
        <w:t xml:space="preserve">Wykonawca potwierdza przekazanie danych, wystawiając </w:t>
      </w:r>
      <w:r w:rsidR="00ED0898">
        <w:rPr>
          <w:rFonts w:cs="Calibri"/>
        </w:rPr>
        <w:t xml:space="preserve">w formie elektronicznej </w:t>
      </w:r>
      <w:r w:rsidRPr="003820DB">
        <w:rPr>
          <w:rFonts w:cs="Calibri"/>
        </w:rPr>
        <w:t xml:space="preserve"> (po</w:t>
      </w:r>
      <w:r w:rsidR="00ED0898">
        <w:rPr>
          <w:rFonts w:cs="Calibri"/>
        </w:rPr>
        <w:t>dpisane</w:t>
      </w:r>
      <w:r w:rsidRPr="003820DB">
        <w:rPr>
          <w:rFonts w:cs="Calibri"/>
        </w:rPr>
        <w:t xml:space="preserve"> </w:t>
      </w:r>
      <w:r w:rsidR="00ED0898">
        <w:rPr>
          <w:rFonts w:cs="Calibri"/>
        </w:rPr>
        <w:t xml:space="preserve">kwalifikowanym </w:t>
      </w:r>
      <w:r w:rsidRPr="003820DB">
        <w:rPr>
          <w:rFonts w:cs="Calibri"/>
        </w:rPr>
        <w:t xml:space="preserve">podpisem elektronicznym) potwierdzenie usunięcia wszelkich zgłoszeń oraz danych z </w:t>
      </w:r>
      <w:r w:rsidR="0058726C">
        <w:rPr>
          <w:rFonts w:cs="Calibri"/>
        </w:rPr>
        <w:t>S</w:t>
      </w:r>
      <w:r w:rsidRPr="003820DB">
        <w:rPr>
          <w:rFonts w:cs="Calibri"/>
        </w:rPr>
        <w:t xml:space="preserve">ystemu </w:t>
      </w:r>
      <w:r w:rsidR="0058726C">
        <w:rPr>
          <w:rFonts w:cs="Calibri"/>
        </w:rPr>
        <w:t>………………………………….</w:t>
      </w:r>
      <w:r w:rsidRPr="003820DB">
        <w:rPr>
          <w:rFonts w:cs="Calibri"/>
        </w:rPr>
        <w:t xml:space="preserve">Potwierdzenie zostanie przesłane na jeden z adresów mailowych wskazanych w § </w:t>
      </w:r>
      <w:r w:rsidR="00162614">
        <w:rPr>
          <w:rFonts w:cs="Calibri"/>
        </w:rPr>
        <w:t>4</w:t>
      </w:r>
      <w:r w:rsidRPr="003820DB">
        <w:rPr>
          <w:rFonts w:cs="Calibri"/>
        </w:rPr>
        <w:t xml:space="preserve"> ust. </w:t>
      </w:r>
      <w:r w:rsidR="00162614">
        <w:rPr>
          <w:rFonts w:cs="Calibri"/>
        </w:rPr>
        <w:t>3</w:t>
      </w:r>
      <w:r w:rsidRPr="003820DB">
        <w:rPr>
          <w:rFonts w:cs="Calibri"/>
        </w:rPr>
        <w:t xml:space="preserve"> </w:t>
      </w:r>
      <w:r w:rsidR="00ED0898">
        <w:rPr>
          <w:rFonts w:cs="Calibri"/>
        </w:rPr>
        <w:t>U</w:t>
      </w:r>
      <w:r w:rsidRPr="003820DB">
        <w:rPr>
          <w:rFonts w:cs="Calibri"/>
        </w:rPr>
        <w:t xml:space="preserve">mowy. </w:t>
      </w:r>
    </w:p>
    <w:p w14:paraId="645C0BC6" w14:textId="38575ACA" w:rsidR="005433BA" w:rsidRPr="003820DB" w:rsidRDefault="005433BA" w:rsidP="61069BBF">
      <w:pPr>
        <w:pStyle w:val="Akapitzlist"/>
        <w:numPr>
          <w:ilvl w:val="0"/>
          <w:numId w:val="1"/>
        </w:numPr>
        <w:spacing w:after="0"/>
        <w:ind w:left="1080"/>
        <w:rPr>
          <w:rFonts w:cs="Calibri"/>
        </w:rPr>
      </w:pPr>
      <w:r w:rsidRPr="61069BBF">
        <w:rPr>
          <w:rFonts w:cs="Calibri"/>
        </w:rPr>
        <w:t>Potwierdzenie usunięcia</w:t>
      </w:r>
      <w:r w:rsidR="00ED0898">
        <w:rPr>
          <w:rFonts w:cs="Calibri"/>
        </w:rPr>
        <w:t>, o którym mowa w pkt. 5</w:t>
      </w:r>
      <w:r w:rsidRPr="61069BBF">
        <w:rPr>
          <w:rFonts w:cs="Calibri"/>
        </w:rPr>
        <w:t xml:space="preserve"> zawiera co najmniej: datę oraz zakres przeprowadzonych operacji usunięcia danych, dane osoby wykonującej operacje usunięcia,</w:t>
      </w:r>
      <w:r w:rsidR="007C4DDC">
        <w:rPr>
          <w:rFonts w:cs="Calibri"/>
        </w:rPr>
        <w:t xml:space="preserve"> kwalifikowany</w:t>
      </w:r>
      <w:r w:rsidRPr="61069BBF">
        <w:rPr>
          <w:rFonts w:cs="Calibri"/>
        </w:rPr>
        <w:t xml:space="preserve"> podpis elektroniczny potwierdzający tożsamość osoby odpowiedzialnej za operację usunięcia.</w:t>
      </w:r>
    </w:p>
    <w:p w14:paraId="3A3C89CA" w14:textId="77777777" w:rsidR="005433BA" w:rsidRDefault="005433BA" w:rsidP="005433BA">
      <w:pPr>
        <w:spacing w:after="0"/>
      </w:pPr>
    </w:p>
    <w:p w14:paraId="2A14BEC3" w14:textId="77777777" w:rsidR="00D325B4" w:rsidRDefault="00D325B4"/>
    <w:sectPr w:rsidR="00D325B4" w:rsidSect="005433BA">
      <w:footerReference w:type="default" r:id="rId7"/>
      <w:footerReference w:type="first" r:id="rId8"/>
      <w:pgSz w:w="11906" w:h="16838"/>
      <w:pgMar w:top="709" w:right="1417" w:bottom="1417" w:left="1417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312C0" w14:textId="77777777" w:rsidR="00994C64" w:rsidRDefault="00994C64">
      <w:pPr>
        <w:spacing w:after="0" w:line="240" w:lineRule="auto"/>
      </w:pPr>
      <w:r>
        <w:separator/>
      </w:r>
    </w:p>
  </w:endnote>
  <w:endnote w:type="continuationSeparator" w:id="0">
    <w:p w14:paraId="6A14FC4F" w14:textId="77777777" w:rsidR="00994C64" w:rsidRDefault="0099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4AEE4" w14:textId="77777777" w:rsidR="005433BA" w:rsidRDefault="005433BA" w:rsidP="00E47DD9">
    <w:pPr>
      <w:pStyle w:val="Stopka"/>
      <w:tabs>
        <w:tab w:val="clear" w:pos="9072"/>
        <w:tab w:val="left" w:pos="600"/>
        <w:tab w:val="left" w:pos="6975"/>
        <w:tab w:val="right" w:pos="9070"/>
      </w:tabs>
    </w:pPr>
    <w:r>
      <w:tab/>
    </w:r>
    <w:r>
      <w:rPr>
        <w:noProof/>
        <w:lang w:eastAsia="pl-PL"/>
      </w:rPr>
      <w:drawing>
        <wp:inline distT="0" distB="0" distL="0" distR="0" wp14:anchorId="297807F3" wp14:editId="7CD5CF30">
          <wp:extent cx="2028825" cy="295275"/>
          <wp:effectExtent l="19050" t="0" r="9525" b="0"/>
          <wp:docPr id="1646964756" name="Obraz 1646964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460D65">
      <w:rPr>
        <w:rFonts w:ascii="Arial" w:hAnsi="Arial" w:cs="Arial"/>
        <w:sz w:val="24"/>
        <w:szCs w:val="24"/>
      </w:rPr>
      <w:t>www.</w:t>
    </w:r>
    <w:r w:rsidRPr="00460D65">
      <w:rPr>
        <w:rFonts w:ascii="Arial" w:hAnsi="Arial" w:cs="Arial"/>
        <w:color w:val="FF0000"/>
        <w:sz w:val="24"/>
        <w:szCs w:val="24"/>
      </w:rPr>
      <w:t>mazovia</w:t>
    </w:r>
    <w:r w:rsidRPr="00460D65">
      <w:rPr>
        <w:rFonts w:ascii="Arial" w:hAnsi="Arial" w:cs="Arial"/>
        <w:sz w:val="24"/>
        <w:szCs w:val="24"/>
      </w:rPr>
      <w:t>.pl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756654E4" w14:textId="77777777" w:rsidR="005433BA" w:rsidRDefault="005433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E407" w14:textId="1948780E" w:rsidR="005433BA" w:rsidRPr="00D02B51" w:rsidRDefault="005433BA" w:rsidP="00D02B51">
    <w:pPr>
      <w:pStyle w:val="Tekstpodstawowy3"/>
      <w:tabs>
        <w:tab w:val="left" w:pos="2700"/>
      </w:tabs>
      <w:spacing w:after="0" w:line="240" w:lineRule="auto"/>
      <w:rPr>
        <w:rFonts w:ascii="Arial" w:hAnsi="Arial" w:cs="Arial"/>
        <w:color w:val="0070C0"/>
        <w:sz w:val="18"/>
        <w:szCs w:val="18"/>
      </w:rPr>
    </w:pPr>
    <w:r>
      <w:rPr>
        <w:rFonts w:ascii="Arial" w:hAnsi="Arial" w:cs="Arial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7A6371" wp14:editId="3F45BB65">
              <wp:simplePos x="0" y="0"/>
              <wp:positionH relativeFrom="column">
                <wp:posOffset>-224155</wp:posOffset>
              </wp:positionH>
              <wp:positionV relativeFrom="paragraph">
                <wp:posOffset>107315</wp:posOffset>
              </wp:positionV>
              <wp:extent cx="2212340" cy="539750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2340" cy="539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605442" w14:textId="51CB7264" w:rsidR="005433BA" w:rsidRDefault="005433BA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7A637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-17.65pt;margin-top:8.45pt;width:174.2pt;height:42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" strokecolor="white">
              <v:textbox style="mso-fit-shape-to-text:t">
                <w:txbxContent>
                  <w:p w14:paraId="34605442" w14:textId="51CB7264" w:rsidR="005433BA" w:rsidRDefault="005433BA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D98F5" w14:textId="77777777" w:rsidR="00994C64" w:rsidRDefault="00994C64">
      <w:pPr>
        <w:spacing w:after="0" w:line="240" w:lineRule="auto"/>
      </w:pPr>
      <w:r>
        <w:separator/>
      </w:r>
    </w:p>
  </w:footnote>
  <w:footnote w:type="continuationSeparator" w:id="0">
    <w:p w14:paraId="15FAFB60" w14:textId="77777777" w:rsidR="00994C64" w:rsidRDefault="00994C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82D2"/>
    <w:multiLevelType w:val="hybridMultilevel"/>
    <w:tmpl w:val="FFFFFFFF"/>
    <w:lvl w:ilvl="0" w:tplc="ACE2CB94">
      <w:start w:val="1"/>
      <w:numFmt w:val="decimal"/>
      <w:lvlText w:val="%1."/>
      <w:lvlJc w:val="left"/>
      <w:pPr>
        <w:ind w:left="720" w:hanging="360"/>
      </w:pPr>
    </w:lvl>
    <w:lvl w:ilvl="1" w:tplc="A66AA6FC">
      <w:start w:val="1"/>
      <w:numFmt w:val="lowerLetter"/>
      <w:lvlText w:val="%2."/>
      <w:lvlJc w:val="left"/>
      <w:pPr>
        <w:ind w:left="1440" w:hanging="360"/>
      </w:pPr>
    </w:lvl>
    <w:lvl w:ilvl="2" w:tplc="A60C8CE6">
      <w:start w:val="1"/>
      <w:numFmt w:val="lowerRoman"/>
      <w:lvlText w:val="%3."/>
      <w:lvlJc w:val="right"/>
      <w:pPr>
        <w:ind w:left="2160" w:hanging="180"/>
      </w:pPr>
    </w:lvl>
    <w:lvl w:ilvl="3" w:tplc="E3EECD1C">
      <w:start w:val="1"/>
      <w:numFmt w:val="decimal"/>
      <w:lvlText w:val="%4."/>
      <w:lvlJc w:val="left"/>
      <w:pPr>
        <w:ind w:left="2880" w:hanging="360"/>
      </w:pPr>
    </w:lvl>
    <w:lvl w:ilvl="4" w:tplc="2B827FB6">
      <w:start w:val="1"/>
      <w:numFmt w:val="lowerLetter"/>
      <w:lvlText w:val="%5."/>
      <w:lvlJc w:val="left"/>
      <w:pPr>
        <w:ind w:left="3600" w:hanging="360"/>
      </w:pPr>
    </w:lvl>
    <w:lvl w:ilvl="5" w:tplc="D04467CC">
      <w:start w:val="1"/>
      <w:numFmt w:val="lowerRoman"/>
      <w:lvlText w:val="%6."/>
      <w:lvlJc w:val="right"/>
      <w:pPr>
        <w:ind w:left="4320" w:hanging="180"/>
      </w:pPr>
    </w:lvl>
    <w:lvl w:ilvl="6" w:tplc="5B4A8390">
      <w:start w:val="1"/>
      <w:numFmt w:val="decimal"/>
      <w:lvlText w:val="%7."/>
      <w:lvlJc w:val="left"/>
      <w:pPr>
        <w:ind w:left="5040" w:hanging="360"/>
      </w:pPr>
    </w:lvl>
    <w:lvl w:ilvl="7" w:tplc="CA3E2E60">
      <w:start w:val="1"/>
      <w:numFmt w:val="lowerLetter"/>
      <w:lvlText w:val="%8."/>
      <w:lvlJc w:val="left"/>
      <w:pPr>
        <w:ind w:left="5760" w:hanging="360"/>
      </w:pPr>
    </w:lvl>
    <w:lvl w:ilvl="8" w:tplc="626EAFC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15122"/>
    <w:multiLevelType w:val="hybridMultilevel"/>
    <w:tmpl w:val="FFFFFFFF"/>
    <w:lvl w:ilvl="0" w:tplc="6D8056AE">
      <w:start w:val="1"/>
      <w:numFmt w:val="upperRoman"/>
      <w:lvlText w:val="%1."/>
      <w:lvlJc w:val="right"/>
      <w:pPr>
        <w:ind w:left="720" w:hanging="360"/>
      </w:pPr>
    </w:lvl>
    <w:lvl w:ilvl="1" w:tplc="C29A18DA">
      <w:start w:val="1"/>
      <w:numFmt w:val="lowerLetter"/>
      <w:lvlText w:val="%2."/>
      <w:lvlJc w:val="left"/>
      <w:pPr>
        <w:ind w:left="1440" w:hanging="360"/>
      </w:pPr>
    </w:lvl>
    <w:lvl w:ilvl="2" w:tplc="DC8A5A04">
      <w:start w:val="1"/>
      <w:numFmt w:val="lowerRoman"/>
      <w:lvlText w:val="%3."/>
      <w:lvlJc w:val="right"/>
      <w:pPr>
        <w:ind w:left="2160" w:hanging="180"/>
      </w:pPr>
    </w:lvl>
    <w:lvl w:ilvl="3" w:tplc="9E1070AA">
      <w:start w:val="1"/>
      <w:numFmt w:val="decimal"/>
      <w:lvlText w:val="%4."/>
      <w:lvlJc w:val="left"/>
      <w:pPr>
        <w:ind w:left="2880" w:hanging="360"/>
      </w:pPr>
    </w:lvl>
    <w:lvl w:ilvl="4" w:tplc="A9DA888E">
      <w:start w:val="1"/>
      <w:numFmt w:val="lowerLetter"/>
      <w:lvlText w:val="%5."/>
      <w:lvlJc w:val="left"/>
      <w:pPr>
        <w:ind w:left="3600" w:hanging="360"/>
      </w:pPr>
    </w:lvl>
    <w:lvl w:ilvl="5" w:tplc="3026AFDA">
      <w:start w:val="1"/>
      <w:numFmt w:val="lowerRoman"/>
      <w:lvlText w:val="%6."/>
      <w:lvlJc w:val="right"/>
      <w:pPr>
        <w:ind w:left="4320" w:hanging="180"/>
      </w:pPr>
    </w:lvl>
    <w:lvl w:ilvl="6" w:tplc="F4A4D30C">
      <w:start w:val="1"/>
      <w:numFmt w:val="decimal"/>
      <w:lvlText w:val="%7."/>
      <w:lvlJc w:val="left"/>
      <w:pPr>
        <w:ind w:left="5040" w:hanging="360"/>
      </w:pPr>
    </w:lvl>
    <w:lvl w:ilvl="7" w:tplc="F0EACAD0">
      <w:start w:val="1"/>
      <w:numFmt w:val="lowerLetter"/>
      <w:lvlText w:val="%8."/>
      <w:lvlJc w:val="left"/>
      <w:pPr>
        <w:ind w:left="5760" w:hanging="360"/>
      </w:pPr>
    </w:lvl>
    <w:lvl w:ilvl="8" w:tplc="4BF69454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702223">
    <w:abstractNumId w:val="0"/>
  </w:num>
  <w:num w:numId="2" w16cid:durableId="579295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BA"/>
    <w:rsid w:val="0005293A"/>
    <w:rsid w:val="00107F9C"/>
    <w:rsid w:val="00160B12"/>
    <w:rsid w:val="00162614"/>
    <w:rsid w:val="001942DC"/>
    <w:rsid w:val="001C2E56"/>
    <w:rsid w:val="001E3086"/>
    <w:rsid w:val="001E5AFC"/>
    <w:rsid w:val="001F29EB"/>
    <w:rsid w:val="001F5B27"/>
    <w:rsid w:val="00200F6A"/>
    <w:rsid w:val="002B30E9"/>
    <w:rsid w:val="002E245D"/>
    <w:rsid w:val="002F4BF8"/>
    <w:rsid w:val="00346B6D"/>
    <w:rsid w:val="005433BA"/>
    <w:rsid w:val="0058726C"/>
    <w:rsid w:val="00593EA4"/>
    <w:rsid w:val="00694F7C"/>
    <w:rsid w:val="007C4DDC"/>
    <w:rsid w:val="00811A69"/>
    <w:rsid w:val="00922B46"/>
    <w:rsid w:val="00986B39"/>
    <w:rsid w:val="00994C64"/>
    <w:rsid w:val="009D0CEA"/>
    <w:rsid w:val="00AC1AEA"/>
    <w:rsid w:val="00CE76EB"/>
    <w:rsid w:val="00D02B51"/>
    <w:rsid w:val="00D20D29"/>
    <w:rsid w:val="00D323E2"/>
    <w:rsid w:val="00D325B4"/>
    <w:rsid w:val="00E60755"/>
    <w:rsid w:val="00ED0898"/>
    <w:rsid w:val="00F6681F"/>
    <w:rsid w:val="00F74658"/>
    <w:rsid w:val="00FD1758"/>
    <w:rsid w:val="15DD90C5"/>
    <w:rsid w:val="178CC2FC"/>
    <w:rsid w:val="28649FF3"/>
    <w:rsid w:val="61069BBF"/>
    <w:rsid w:val="681776CC"/>
    <w:rsid w:val="6F7DC2A6"/>
    <w:rsid w:val="7116E0F1"/>
    <w:rsid w:val="774AB30D"/>
    <w:rsid w:val="7ACC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E9AE23"/>
  <w15:chartTrackingRefBased/>
  <w15:docId w15:val="{2822B060-6F00-438F-B9A2-9B592CDF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3B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33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33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33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33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33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33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33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33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33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33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33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33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33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33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33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33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33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33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33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33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33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33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33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33BA"/>
    <w:rPr>
      <w:i/>
      <w:iCs/>
      <w:color w:val="404040" w:themeColor="text1" w:themeTint="BF"/>
    </w:rPr>
  </w:style>
  <w:style w:type="paragraph" w:styleId="Akapitzlist">
    <w:name w:val="List Paragraph"/>
    <w:aliases w:val="Akapit z listą 1,maz_wyliczenie,opis dzialania,K-P_odwolanie,A_wyliczenie"/>
    <w:basedOn w:val="Normalny"/>
    <w:link w:val="AkapitzlistZnak"/>
    <w:uiPriority w:val="34"/>
    <w:qFormat/>
    <w:rsid w:val="005433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33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33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33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33BA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543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33BA"/>
    <w:rPr>
      <w:rFonts w:ascii="Calibri" w:eastAsia="Calibri" w:hAnsi="Calibri" w:cs="Times New Roman"/>
      <w:kern w:val="0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433B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433BA"/>
    <w:rPr>
      <w:rFonts w:ascii="Calibri" w:eastAsia="Calibri" w:hAnsi="Calibri" w:cs="Times New Roman"/>
      <w:kern w:val="0"/>
      <w:sz w:val="16"/>
      <w:szCs w:val="16"/>
      <w14:ligatures w14:val="none"/>
    </w:rPr>
  </w:style>
  <w:style w:type="character" w:customStyle="1" w:styleId="AkapitzlistZnak">
    <w:name w:val="Akapit z listą Znak"/>
    <w:aliases w:val="Akapit z listą 1 Znak,maz_wyliczenie Znak,opis dzialania Znak,K-P_odwolanie Znak,A_wyliczenie Znak"/>
    <w:link w:val="Akapitzlist"/>
    <w:uiPriority w:val="34"/>
    <w:locked/>
    <w:rsid w:val="005433BA"/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694F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08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0898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02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2B5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Waszewski Paweł</dc:creator>
  <cp:keywords/>
  <dc:description/>
  <cp:lastModifiedBy>Skobieńska Anna</cp:lastModifiedBy>
  <cp:revision>7</cp:revision>
  <cp:lastPrinted>2025-01-14T12:40:00Z</cp:lastPrinted>
  <dcterms:created xsi:type="dcterms:W3CDTF">2025-05-06T10:10:00Z</dcterms:created>
  <dcterms:modified xsi:type="dcterms:W3CDTF">2025-05-08T07:35:00Z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2024-12-23T09:57:28Z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8561fc72-11d7-494f-a8d6-19dfd1d19a17</vt:lpwstr>
  </property>
  <property fmtid="{D5CDD505-2E9C-101B-9397-08002B2CF9AE}" pid="8" name="MSIP_Label_258eb0e9-d44e-424a-9b31-8f05f32f858c_ContentBits">
    <vt:lpwstr>0</vt:lpwstr>
  </property>
</Properties>
</file>